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FC" w:rsidRPr="008E25FC" w:rsidRDefault="008E25FC" w:rsidP="008E25FC">
      <w:pPr>
        <w:rPr>
          <w:rFonts w:ascii="Courier New" w:hAnsi="Courier New" w:cs="Courier New"/>
          <w:b/>
          <w:sz w:val="20"/>
          <w:szCs w:val="20"/>
        </w:rPr>
      </w:pPr>
      <w:r w:rsidRPr="008E25FC">
        <w:rPr>
          <w:rFonts w:ascii="Courier New" w:hAnsi="Courier New" w:cs="Courier New"/>
          <w:b/>
          <w:sz w:val="20"/>
          <w:szCs w:val="20"/>
        </w:rPr>
        <w:t>FOR IMMEDIATE RELEASE:</w:t>
      </w:r>
    </w:p>
    <w:p w:rsidR="008E25FC" w:rsidRPr="008E25FC" w:rsidRDefault="008E25FC" w:rsidP="008E25FC">
      <w:pPr>
        <w:rPr>
          <w:rFonts w:ascii="Courier New" w:hAnsi="Courier New" w:cs="Courier New"/>
          <w:b/>
          <w:sz w:val="20"/>
          <w:szCs w:val="20"/>
        </w:rPr>
      </w:pPr>
      <w:r w:rsidRPr="008E25FC">
        <w:rPr>
          <w:rFonts w:ascii="Courier New" w:hAnsi="Courier New" w:cs="Courier New"/>
          <w:b/>
          <w:sz w:val="20"/>
          <w:szCs w:val="20"/>
        </w:rPr>
        <w:t>Budget Your Trip Agent Puts Travel Agents A Step Ahead of the Curve</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Raleigh, NC, September 26, 2011 – In today’s technology driven economy, travel agents are always searching for ways to ensure their service is unique and valuable to their clients. A leading travel budgeting website, BudgetYourTrip.com, has opened the door to travel agents. With their new resource, Budget Your Trip Agent (www.BudgetYourTrip.com/TravelAgent), travel agents are empowered with irreplaceable knowledge and information.</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The online tools, accessible from any web browser, include an easy to use Itinerary Builder, a user friendly Client Relationship Manager (CRM), and a unique Travel Cost Research capability with access to real world travel costs from travelers around the globe.</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The Travel Cost Research capabilities of Budget Your Trip Agent are unlike any resources currently available in the travel industry. The service has gathered travel expenses from real travelers of all budgets, ages, and travel styles, vacationing worldwide. Now, travel agents will be granted extensive and unbridled access to this unique resource so that they can become the travel cost experts that their clients need. The database includes travel costs for everything from incidentals such as taxi rides, alcoholic beverages, and admission ticket prices to accommodation and meal prices for over 1,700 cities around the world.</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 xml:space="preserve">These tools are all part of the new Budget Your Trip </w:t>
      </w:r>
      <w:r w:rsidRPr="00363E3C">
        <w:rPr>
          <w:rFonts w:ascii="Courier New" w:hAnsi="Courier New" w:cs="Courier New"/>
          <w:i/>
          <w:sz w:val="20"/>
          <w:szCs w:val="20"/>
        </w:rPr>
        <w:t>Agent</w:t>
      </w:r>
      <w:r w:rsidRPr="008E25FC">
        <w:rPr>
          <w:rFonts w:ascii="Courier New" w:hAnsi="Courier New" w:cs="Courier New"/>
          <w:sz w:val="20"/>
          <w:szCs w:val="20"/>
        </w:rPr>
        <w:t xml:space="preserve"> service which is now available for $15 per month (including a free trial period). The service is available at www.BudgetYourTrip.com/TravelAgent. </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 xml:space="preserve">In today’s difficult economic climate, vacationers are more weary and budget conscious than ever before. Budget Your Trip Agent helps travel agents stay ahead of the curve and become an invaluable resource to even the most demanding or tech </w:t>
      </w:r>
      <w:r w:rsidR="00363E3C" w:rsidRPr="008E25FC">
        <w:rPr>
          <w:rFonts w:ascii="Courier New" w:hAnsi="Courier New" w:cs="Courier New"/>
          <w:sz w:val="20"/>
          <w:szCs w:val="20"/>
        </w:rPr>
        <w:t>savvy</w:t>
      </w:r>
      <w:r w:rsidRPr="008E25FC">
        <w:rPr>
          <w:rFonts w:ascii="Courier New" w:hAnsi="Courier New" w:cs="Courier New"/>
          <w:sz w:val="20"/>
          <w:szCs w:val="20"/>
        </w:rPr>
        <w:t xml:space="preserve"> clients.</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About Budget Your Trip</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Budget Your Trip, established in January, 2009, is a comprehensive online travel resource for travelers, travel agents, and travel professionals. In addition to Budget Your Trip Agent, the website provides a free online travel expense tracking tool for travelers. Furthermore, the recently launched Budget Your Trip Pro is designed specifically for business travelers.</w:t>
      </w:r>
    </w:p>
    <w:p w:rsidR="008E25FC" w:rsidRPr="008E25FC" w:rsidRDefault="008E25FC" w:rsidP="008E25FC">
      <w:pPr>
        <w:rPr>
          <w:rFonts w:ascii="Courier New" w:hAnsi="Courier New" w:cs="Courier New"/>
          <w:sz w:val="20"/>
          <w:szCs w:val="20"/>
        </w:rPr>
      </w:pPr>
      <w:r w:rsidRPr="008E25FC">
        <w:rPr>
          <w:rFonts w:ascii="Courier New" w:hAnsi="Courier New" w:cs="Courier New"/>
          <w:sz w:val="20"/>
          <w:szCs w:val="20"/>
        </w:rPr>
        <w:t>CONTACT:</w:t>
      </w:r>
    </w:p>
    <w:p w:rsidR="008E25FC" w:rsidRPr="008E25FC" w:rsidRDefault="008E25FC" w:rsidP="008E25FC">
      <w:pPr>
        <w:spacing w:after="0" w:line="240" w:lineRule="auto"/>
        <w:rPr>
          <w:rFonts w:ascii="Courier New" w:hAnsi="Courier New" w:cs="Courier New"/>
          <w:sz w:val="20"/>
          <w:szCs w:val="20"/>
        </w:rPr>
      </w:pPr>
      <w:r w:rsidRPr="008E25FC">
        <w:rPr>
          <w:rFonts w:ascii="Courier New" w:hAnsi="Courier New" w:cs="Courier New"/>
          <w:sz w:val="20"/>
          <w:szCs w:val="20"/>
        </w:rPr>
        <w:t>Bryan Tighe</w:t>
      </w:r>
    </w:p>
    <w:p w:rsidR="008E25FC" w:rsidRPr="008E25FC" w:rsidRDefault="008E25FC" w:rsidP="008E25FC">
      <w:pPr>
        <w:spacing w:after="0" w:line="240" w:lineRule="auto"/>
        <w:rPr>
          <w:rFonts w:ascii="Courier New" w:hAnsi="Courier New" w:cs="Courier New"/>
          <w:sz w:val="20"/>
          <w:szCs w:val="20"/>
        </w:rPr>
      </w:pPr>
      <w:r w:rsidRPr="008E25FC">
        <w:rPr>
          <w:rFonts w:ascii="Courier New" w:hAnsi="Courier New" w:cs="Courier New"/>
          <w:sz w:val="20"/>
          <w:szCs w:val="20"/>
        </w:rPr>
        <w:t xml:space="preserve">Budget Your Trip </w:t>
      </w:r>
    </w:p>
    <w:p w:rsidR="008E25FC" w:rsidRPr="008E25FC" w:rsidRDefault="008E25FC" w:rsidP="008E25FC">
      <w:pPr>
        <w:spacing w:after="0" w:line="240" w:lineRule="auto"/>
        <w:rPr>
          <w:rFonts w:ascii="Courier New" w:hAnsi="Courier New" w:cs="Courier New"/>
          <w:sz w:val="20"/>
          <w:szCs w:val="20"/>
        </w:rPr>
      </w:pPr>
      <w:r w:rsidRPr="008E25FC">
        <w:rPr>
          <w:rFonts w:ascii="Courier New" w:hAnsi="Courier New" w:cs="Courier New"/>
          <w:sz w:val="20"/>
          <w:szCs w:val="20"/>
        </w:rPr>
        <w:t>704.771.0668</w:t>
      </w:r>
    </w:p>
    <w:p w:rsidR="008E25FC" w:rsidRPr="008E25FC" w:rsidRDefault="006C7F1B" w:rsidP="008E25FC">
      <w:pPr>
        <w:spacing w:after="0" w:line="240" w:lineRule="auto"/>
        <w:rPr>
          <w:rFonts w:ascii="Courier New" w:hAnsi="Courier New" w:cs="Courier New"/>
          <w:sz w:val="20"/>
          <w:szCs w:val="20"/>
        </w:rPr>
      </w:pPr>
      <w:r>
        <w:rPr>
          <w:rFonts w:ascii="Courier New" w:hAnsi="Courier New" w:cs="Courier New"/>
          <w:sz w:val="20"/>
          <w:szCs w:val="20"/>
        </w:rPr>
        <w:t xml:space="preserve">Bryan {at} budgetyourtrip {dot} </w:t>
      </w:r>
      <w:bookmarkStart w:id="0" w:name="_GoBack"/>
      <w:bookmarkEnd w:id="0"/>
      <w:r w:rsidR="008E25FC" w:rsidRPr="008E25FC">
        <w:rPr>
          <w:rFonts w:ascii="Courier New" w:hAnsi="Courier New" w:cs="Courier New"/>
          <w:sz w:val="20"/>
          <w:szCs w:val="20"/>
        </w:rPr>
        <w:t>com</w:t>
      </w:r>
    </w:p>
    <w:p w:rsidR="003D10A5" w:rsidRDefault="006C7F1B" w:rsidP="008E25FC">
      <w:pPr>
        <w:spacing w:after="0" w:line="240" w:lineRule="auto"/>
        <w:rPr>
          <w:rFonts w:ascii="Courier New" w:hAnsi="Courier New" w:cs="Courier New"/>
          <w:sz w:val="20"/>
          <w:szCs w:val="20"/>
        </w:rPr>
      </w:pPr>
      <w:hyperlink r:id="rId6" w:history="1">
        <w:r w:rsidR="008E25FC" w:rsidRPr="00835630">
          <w:rPr>
            <w:rStyle w:val="Hyperlink"/>
            <w:rFonts w:ascii="Courier New" w:hAnsi="Courier New" w:cs="Courier New"/>
            <w:sz w:val="20"/>
            <w:szCs w:val="20"/>
          </w:rPr>
          <w:t>http://www.budgetyourtrip.com/travelagent</w:t>
        </w:r>
      </w:hyperlink>
    </w:p>
    <w:p w:rsidR="008E25FC" w:rsidRDefault="008E25FC" w:rsidP="008E25FC">
      <w:pPr>
        <w:spacing w:after="0" w:line="240" w:lineRule="auto"/>
        <w:rPr>
          <w:rFonts w:ascii="Courier New" w:hAnsi="Courier New" w:cs="Courier New"/>
          <w:sz w:val="20"/>
          <w:szCs w:val="20"/>
        </w:rPr>
      </w:pPr>
    </w:p>
    <w:p w:rsidR="008E25FC" w:rsidRPr="00363E3C" w:rsidRDefault="008E25FC" w:rsidP="00363E3C">
      <w:pPr>
        <w:spacing w:after="0" w:line="240" w:lineRule="auto"/>
        <w:jc w:val="center"/>
        <w:rPr>
          <w:rFonts w:ascii="Courier New" w:hAnsi="Courier New" w:cs="Courier New"/>
          <w:sz w:val="20"/>
          <w:szCs w:val="20"/>
        </w:rPr>
      </w:pPr>
      <w:r w:rsidRPr="00363E3C">
        <w:rPr>
          <w:bCs/>
        </w:rPr>
        <w:t>###</w:t>
      </w:r>
    </w:p>
    <w:sectPr w:rsidR="008E25FC" w:rsidRPr="00363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FC"/>
    <w:rsid w:val="00363E3C"/>
    <w:rsid w:val="0040269E"/>
    <w:rsid w:val="006C7F1B"/>
    <w:rsid w:val="008E25FC"/>
    <w:rsid w:val="00F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5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5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udgetyourtrip.com/travelag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5506-3E73-44A3-81FD-42A1255A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Bryan</cp:lastModifiedBy>
  <cp:revision>3</cp:revision>
  <dcterms:created xsi:type="dcterms:W3CDTF">2011-09-26T19:39:00Z</dcterms:created>
  <dcterms:modified xsi:type="dcterms:W3CDTF">2012-07-08T14:11:00Z</dcterms:modified>
</cp:coreProperties>
</file>